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65" w:rsidRPr="00756D6B" w:rsidRDefault="00054865" w:rsidP="00054865">
      <w:pPr>
        <w:jc w:val="center"/>
        <w:rPr>
          <w:rFonts w:ascii="黑体" w:eastAsia="黑体" w:hAnsi="黑体"/>
          <w:b/>
          <w:sz w:val="32"/>
          <w:szCs w:val="32"/>
        </w:rPr>
      </w:pPr>
      <w:r w:rsidRPr="00756D6B">
        <w:rPr>
          <w:rFonts w:ascii="黑体" w:eastAsia="黑体" w:hAnsi="黑体" w:hint="eastAsia"/>
          <w:b/>
          <w:sz w:val="32"/>
          <w:szCs w:val="32"/>
        </w:rPr>
        <w:t>项目申报学科分类</w:t>
      </w:r>
    </w:p>
    <w:p w:rsidR="00054865" w:rsidRPr="00054865" w:rsidRDefault="00054865" w:rsidP="00054865">
      <w:pPr>
        <w:rPr>
          <w:rFonts w:ascii="黑体" w:eastAsia="黑体" w:hAnsi="黑体"/>
          <w:sz w:val="30"/>
          <w:szCs w:val="30"/>
        </w:rPr>
      </w:pPr>
    </w:p>
    <w:p w:rsidR="009E4447" w:rsidRPr="00054865" w:rsidRDefault="00054865" w:rsidP="0005486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054865">
        <w:rPr>
          <w:rFonts w:ascii="仿宋" w:eastAsia="仿宋" w:hAnsi="仿宋" w:hint="eastAsia"/>
          <w:b/>
          <w:sz w:val="30"/>
          <w:szCs w:val="30"/>
        </w:rPr>
        <w:t>国家社科基金项目</w:t>
      </w:r>
      <w:r w:rsidR="0018185D">
        <w:rPr>
          <w:rFonts w:ascii="仿宋" w:eastAsia="仿宋" w:hAnsi="仿宋" w:hint="eastAsia"/>
          <w:b/>
          <w:sz w:val="30"/>
          <w:szCs w:val="30"/>
        </w:rPr>
        <w:t>（含后期资助项目）</w:t>
      </w:r>
    </w:p>
    <w:p w:rsidR="00054865" w:rsidRDefault="00054865" w:rsidP="00756D6B">
      <w:pPr>
        <w:pStyle w:val="a3"/>
        <w:ind w:firstLine="600"/>
        <w:rPr>
          <w:rFonts w:ascii="仿宋" w:eastAsia="仿宋" w:hAnsi="仿宋"/>
          <w:sz w:val="30"/>
          <w:szCs w:val="30"/>
        </w:rPr>
      </w:pPr>
      <w:r w:rsidRPr="00054865">
        <w:rPr>
          <w:rFonts w:ascii="仿宋" w:eastAsia="仿宋" w:hAnsi="仿宋" w:hint="eastAsia"/>
          <w:sz w:val="30"/>
          <w:szCs w:val="30"/>
        </w:rPr>
        <w:t>马列·科社、党史·党建、哲学、理论经济学、应用经济学、统计学、政治学、法学</w:t>
      </w:r>
      <w:bookmarkStart w:id="0" w:name="_GoBack"/>
      <w:bookmarkEnd w:id="0"/>
      <w:r w:rsidRPr="00054865">
        <w:rPr>
          <w:rFonts w:ascii="仿宋" w:eastAsia="仿宋" w:hAnsi="仿宋" w:hint="eastAsia"/>
          <w:sz w:val="30"/>
          <w:szCs w:val="30"/>
        </w:rPr>
        <w:t>、社会学、人口学、民族学、国际问题研究、中国历史、世界历史、考古学、宗教学、中国文学、外国文学、语言学、新闻学与传播学、图书馆·情报与文献学、体育学、管理学、教育学、艺术学、军事学。</w:t>
      </w:r>
    </w:p>
    <w:p w:rsidR="00054865" w:rsidRDefault="00054865" w:rsidP="00054865">
      <w:pPr>
        <w:pStyle w:val="a3"/>
        <w:ind w:left="720" w:firstLineChars="0" w:firstLine="0"/>
        <w:rPr>
          <w:rFonts w:ascii="仿宋" w:eastAsia="仿宋" w:hAnsi="仿宋" w:hint="eastAsia"/>
          <w:sz w:val="30"/>
          <w:szCs w:val="30"/>
        </w:rPr>
      </w:pPr>
    </w:p>
    <w:p w:rsidR="00E349BD" w:rsidRDefault="00054865" w:rsidP="00054865">
      <w:pPr>
        <w:pStyle w:val="a3"/>
        <w:ind w:firstLineChars="0" w:firstLine="0"/>
        <w:rPr>
          <w:rFonts w:ascii="仿宋" w:eastAsia="仿宋" w:hAnsi="仿宋"/>
          <w:b/>
          <w:sz w:val="30"/>
          <w:szCs w:val="30"/>
        </w:rPr>
      </w:pPr>
      <w:r w:rsidRPr="00054865">
        <w:rPr>
          <w:rFonts w:ascii="仿宋" w:eastAsia="仿宋" w:hAnsi="仿宋" w:hint="eastAsia"/>
          <w:b/>
          <w:sz w:val="30"/>
          <w:szCs w:val="30"/>
        </w:rPr>
        <w:t>二、</w:t>
      </w:r>
      <w:r w:rsidR="0018185D">
        <w:rPr>
          <w:rFonts w:ascii="仿宋" w:eastAsia="仿宋" w:hAnsi="仿宋" w:hint="eastAsia"/>
          <w:b/>
          <w:sz w:val="30"/>
          <w:szCs w:val="30"/>
        </w:rPr>
        <w:t>教育部人文社科项目</w:t>
      </w:r>
    </w:p>
    <w:p w:rsidR="00054865" w:rsidRPr="00E349BD" w:rsidRDefault="00E349BD" w:rsidP="00756D6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E349BD">
        <w:rPr>
          <w:rFonts w:ascii="仿宋" w:eastAsia="仿宋" w:hAnsi="仿宋" w:hint="eastAsia"/>
          <w:sz w:val="30"/>
          <w:szCs w:val="30"/>
        </w:rPr>
        <w:t>马克思主义/思想政治教育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哲学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逻辑学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宗教学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语言学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中国文学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外国文学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艺术学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历史学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考古学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经济学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管理学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政治学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法学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社会学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民族学与文化学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新闻学与传播学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图书馆、情报与文献学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教育学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心理学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体育学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统计学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港澳台问题研究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国际问题研究</w:t>
      </w:r>
      <w:r w:rsidR="00756D6B">
        <w:rPr>
          <w:rFonts w:ascii="仿宋" w:eastAsia="仿宋" w:hAnsi="仿宋" w:hint="eastAsia"/>
          <w:sz w:val="30"/>
          <w:szCs w:val="30"/>
        </w:rPr>
        <w:t>、</w:t>
      </w:r>
      <w:r w:rsidRPr="00E349BD">
        <w:rPr>
          <w:rFonts w:ascii="仿宋" w:eastAsia="仿宋" w:hAnsi="仿宋" w:hint="eastAsia"/>
          <w:sz w:val="30"/>
          <w:szCs w:val="30"/>
        </w:rPr>
        <w:t>交叉学科/综合研究。</w:t>
      </w:r>
    </w:p>
    <w:sectPr w:rsidR="00054865" w:rsidRPr="00E349BD" w:rsidSect="00EC49F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FB"/>
    <w:multiLevelType w:val="hybridMultilevel"/>
    <w:tmpl w:val="EA22B796"/>
    <w:lvl w:ilvl="0" w:tplc="1D189F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E"/>
    <w:rsid w:val="00054865"/>
    <w:rsid w:val="0018185D"/>
    <w:rsid w:val="00756D6B"/>
    <w:rsid w:val="0088504E"/>
    <w:rsid w:val="009E4447"/>
    <w:rsid w:val="00E349BD"/>
    <w:rsid w:val="00E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3F2D"/>
  <w15:chartTrackingRefBased/>
  <w15:docId w15:val="{CA392923-0011-429E-80AF-B8DD48A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5</cp:revision>
  <dcterms:created xsi:type="dcterms:W3CDTF">2023-10-07T05:36:00Z</dcterms:created>
  <dcterms:modified xsi:type="dcterms:W3CDTF">2023-10-07T05:47:00Z</dcterms:modified>
</cp:coreProperties>
</file>