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F22" w:rsidRDefault="00805F22" w:rsidP="00805F22">
      <w:pPr>
        <w:spacing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805F22" w:rsidRDefault="00805F22" w:rsidP="00805F22">
      <w:pPr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独创性</w:t>
      </w:r>
      <w:r>
        <w:rPr>
          <w:rFonts w:ascii="华文中宋" w:eastAsia="华文中宋" w:hAnsi="华文中宋"/>
          <w:sz w:val="32"/>
          <w:szCs w:val="32"/>
        </w:rPr>
        <w:t>成果说明</w:t>
      </w:r>
    </w:p>
    <w:tbl>
      <w:tblPr>
        <w:tblStyle w:val="a5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805F22" w:rsidTr="004107FE">
        <w:tc>
          <w:tcPr>
            <w:tcW w:w="2074" w:type="dxa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成果</w:t>
            </w:r>
            <w:r>
              <w:rPr>
                <w:rFonts w:ascii="仿宋" w:eastAsia="仿宋" w:hAnsi="仿宋"/>
                <w:sz w:val="32"/>
                <w:szCs w:val="32"/>
              </w:rPr>
              <w:t>名称</w:t>
            </w:r>
          </w:p>
        </w:tc>
        <w:tc>
          <w:tcPr>
            <w:tcW w:w="6222" w:type="dxa"/>
            <w:gridSpan w:val="3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05F22" w:rsidTr="004107FE">
        <w:tc>
          <w:tcPr>
            <w:tcW w:w="2074" w:type="dxa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作者</w:t>
            </w:r>
          </w:p>
        </w:tc>
        <w:tc>
          <w:tcPr>
            <w:tcW w:w="2074" w:type="dxa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74" w:type="dxa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</w:t>
            </w:r>
            <w:r>
              <w:rPr>
                <w:rFonts w:ascii="仿宋" w:eastAsia="仿宋" w:hAnsi="仿宋"/>
                <w:sz w:val="32"/>
                <w:szCs w:val="32"/>
              </w:rPr>
              <w:t>单位</w:t>
            </w:r>
          </w:p>
        </w:tc>
        <w:tc>
          <w:tcPr>
            <w:tcW w:w="2074" w:type="dxa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05F22" w:rsidTr="004107FE">
        <w:tc>
          <w:tcPr>
            <w:tcW w:w="8296" w:type="dxa"/>
            <w:gridSpan w:val="4"/>
          </w:tcPr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简要</w:t>
            </w:r>
            <w:r>
              <w:rPr>
                <w:rFonts w:ascii="仿宋" w:eastAsia="仿宋" w:hAnsi="仿宋"/>
                <w:sz w:val="32"/>
                <w:szCs w:val="32"/>
              </w:rPr>
              <w:t>说明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（500字</w:t>
            </w:r>
            <w:r>
              <w:rPr>
                <w:rFonts w:ascii="仿宋" w:eastAsia="仿宋" w:hAnsi="仿宋"/>
                <w:sz w:val="32"/>
                <w:szCs w:val="32"/>
              </w:rPr>
              <w:t>以内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  <w:r>
              <w:rPr>
                <w:rFonts w:ascii="仿宋" w:eastAsia="仿宋" w:hAnsi="仿宋"/>
                <w:sz w:val="32"/>
                <w:szCs w:val="32"/>
              </w:rPr>
              <w:t>：</w:t>
            </w: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  <w:p w:rsidR="00805F22" w:rsidRDefault="00805F22" w:rsidP="004107FE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417466" w:rsidRDefault="00417466"/>
    <w:sectPr w:rsidR="00417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66" w:rsidRDefault="00417466" w:rsidP="00805F22">
      <w:r>
        <w:separator/>
      </w:r>
    </w:p>
  </w:endnote>
  <w:endnote w:type="continuationSeparator" w:id="1">
    <w:p w:rsidR="00417466" w:rsidRDefault="00417466" w:rsidP="00805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66" w:rsidRDefault="00417466" w:rsidP="00805F22">
      <w:r>
        <w:separator/>
      </w:r>
    </w:p>
  </w:footnote>
  <w:footnote w:type="continuationSeparator" w:id="1">
    <w:p w:rsidR="00417466" w:rsidRDefault="00417466" w:rsidP="00805F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5F22"/>
    <w:rsid w:val="00417466"/>
    <w:rsid w:val="0080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5F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5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5F22"/>
    <w:rPr>
      <w:sz w:val="18"/>
      <w:szCs w:val="18"/>
    </w:rPr>
  </w:style>
  <w:style w:type="table" w:styleId="a5">
    <w:name w:val="Table Grid"/>
    <w:basedOn w:val="a1"/>
    <w:uiPriority w:val="39"/>
    <w:qFormat/>
    <w:rsid w:val="00805F2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China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2020-03-02T13:19:00Z</dcterms:created>
  <dcterms:modified xsi:type="dcterms:W3CDTF">2020-03-02T13:19:00Z</dcterms:modified>
</cp:coreProperties>
</file>