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2021年度江苏省文化和旅游科研课题选题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742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选题名称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长江文化的创造性转化与创新性发展研究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02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长江文化传承载体与地域标识研究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03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长江文化内涵特质与表现形式研究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04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文化遗产保护和活化利用的“江苏模式”研究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革命文物精神内涵的挖掘与弘扬研究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06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公共文化服务效能提升研究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07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艺术表演团体深化改革路径研究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08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世界知名旅游目的地内涵构建与传播推荐研究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09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旅游民宿高质量发展模式与路径研究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10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-1776529152"/>
              </w:rPr>
              <w:t>后疫情时期</w:t>
            </w:r>
            <w:r>
              <w:rPr>
                <w:rFonts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-1776529152"/>
              </w:rPr>
              <w:t>出境游</w:t>
            </w: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-1776529152"/>
              </w:rPr>
              <w:t>需求</w:t>
            </w:r>
            <w:r>
              <w:rPr>
                <w:rFonts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-1776529152"/>
              </w:rPr>
              <w:t>在国内</w:t>
            </w:r>
            <w:r>
              <w:rPr>
                <w:rFonts w:hint="eastAsia" w:ascii="仿宋" w:hAnsi="仿宋" w:eastAsia="仿宋"/>
                <w:spacing w:val="7"/>
                <w:w w:val="100"/>
                <w:kern w:val="0"/>
                <w:sz w:val="32"/>
                <w:szCs w:val="32"/>
                <w:fitText w:val="7353" w:id="-1776529152"/>
              </w:rPr>
              <w:t>有效替代的模式研</w:t>
            </w:r>
            <w:r>
              <w:rPr>
                <w:rFonts w:hint="eastAsia" w:ascii="仿宋" w:hAnsi="仿宋" w:eastAsia="仿宋"/>
                <w:spacing w:val="9"/>
                <w:w w:val="100"/>
                <w:kern w:val="0"/>
                <w:sz w:val="32"/>
                <w:szCs w:val="32"/>
                <w:fitText w:val="7353" w:id="-1776529152"/>
              </w:rPr>
              <w:t>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文化和旅游市场高效能治理研究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12</w:t>
            </w:r>
          </w:p>
        </w:tc>
        <w:tc>
          <w:tcPr>
            <w:tcW w:w="7421" w:type="dxa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新发展格局下文化和旅游消费提质扩容对策研究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13</w:t>
            </w:r>
          </w:p>
        </w:tc>
        <w:tc>
          <w:tcPr>
            <w:tcW w:w="7421" w:type="dxa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沿江/沿大运河/沿湖/沿海地区文旅产业区域联动创新发展研究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14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后疫情时期文化和旅游新业态新模式研究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科技赋能文化和旅游高质量发展研究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16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文化和旅游复合型人才培育机制研究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17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“水韵江苏”文旅品牌影响力提升与推广研究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18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文化和旅游深度融合机制与发展方向研究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19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文化和旅游国际交流传播效能提升研究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20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大运河文化助推长三角一体化发展的路径研究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21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大数据对文化和旅游融合发展支撑与利用研究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22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文化和旅游科技创新载体产学研用</w:t>
            </w:r>
            <w:r>
              <w:rPr>
                <w:rFonts w:ascii="仿宋" w:hAnsi="仿宋" w:eastAsia="仿宋"/>
                <w:sz w:val="32"/>
                <w:szCs w:val="32"/>
              </w:rPr>
              <w:t>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新机制研究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23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智能技术在文化和旅游领域创新应用研究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24</w:t>
            </w:r>
          </w:p>
        </w:tc>
        <w:tc>
          <w:tcPr>
            <w:tcW w:w="7421" w:type="dxa"/>
          </w:tcPr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文化和旅游关键技术领域科技创新能力提升研究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32"/>
                <w:szCs w:val="32"/>
              </w:rPr>
            </w:pPr>
            <w:r>
              <w:rPr>
                <w:rFonts w:ascii="仿宋" w:hAnsi="仿宋" w:eastAsia="仿宋" w:cs="Arial"/>
                <w:sz w:val="32"/>
                <w:szCs w:val="32"/>
              </w:rPr>
              <w:t>25</w:t>
            </w:r>
          </w:p>
        </w:tc>
        <w:tc>
          <w:tcPr>
            <w:tcW w:w="742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文化和旅游科技成果转化激励机制研究</w:t>
            </w:r>
          </w:p>
        </w:tc>
      </w:tr>
    </w:tbl>
    <w:p>
      <w:pPr>
        <w:spacing w:line="600" w:lineRule="exac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720" w:num="1"/>
      <w:docGrid w:type="linesAndChars" w:linePitch="636" w:charSpace="-39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HorizontalSpacing w:val="105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6"/>
    <w:rsid w:val="000D2012"/>
    <w:rsid w:val="000E03AE"/>
    <w:rsid w:val="00114871"/>
    <w:rsid w:val="001469D2"/>
    <w:rsid w:val="00160275"/>
    <w:rsid w:val="00191523"/>
    <w:rsid w:val="001A7856"/>
    <w:rsid w:val="002220CA"/>
    <w:rsid w:val="003E0E41"/>
    <w:rsid w:val="003E1D1E"/>
    <w:rsid w:val="00482070"/>
    <w:rsid w:val="004D2D6A"/>
    <w:rsid w:val="00533C96"/>
    <w:rsid w:val="00650126"/>
    <w:rsid w:val="006660A3"/>
    <w:rsid w:val="00687812"/>
    <w:rsid w:val="008A5863"/>
    <w:rsid w:val="008D60C4"/>
    <w:rsid w:val="008F2829"/>
    <w:rsid w:val="009D6549"/>
    <w:rsid w:val="00A62AF4"/>
    <w:rsid w:val="00AB293F"/>
    <w:rsid w:val="00AB759D"/>
    <w:rsid w:val="00AD1C0D"/>
    <w:rsid w:val="00C60B57"/>
    <w:rsid w:val="00CB709A"/>
    <w:rsid w:val="00CE0494"/>
    <w:rsid w:val="00D276B8"/>
    <w:rsid w:val="00D4341F"/>
    <w:rsid w:val="00D46222"/>
    <w:rsid w:val="00DC6EF2"/>
    <w:rsid w:val="00E25F3C"/>
    <w:rsid w:val="00E81554"/>
    <w:rsid w:val="00EF25D8"/>
    <w:rsid w:val="00F42532"/>
    <w:rsid w:val="00F731FB"/>
    <w:rsid w:val="00F86B22"/>
    <w:rsid w:val="00FE01A8"/>
    <w:rsid w:val="25CE295F"/>
    <w:rsid w:val="4FBE3BE0"/>
    <w:rsid w:val="71B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348</Words>
  <Characters>1986</Characters>
  <Lines>16</Lines>
  <Paragraphs>4</Paragraphs>
  <TotalTime>14</TotalTime>
  <ScaleCrop>false</ScaleCrop>
  <LinksUpToDate>false</LinksUpToDate>
  <CharactersWithSpaces>2330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2021-06-08T01:20:00Z</dcterms:created>
  <dc:creator>gustave</dc:creator>
  <cp:lastModifiedBy>1111</cp:lastModifiedBy>
  <cp:lastPrinted>2021-06-04T05:12:00Z</cp:lastPrinted>
  <dcterms:modified xsi:type="dcterms:W3CDTF">2021-06-08T09:33:19Z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5C12E21C7DA346BDBFC01D9DC83F234E</vt:lpwstr>
  </property>
</Properties>
</file>